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pPr>
      <w:r>
        <w:rPr>
          <w:rFonts w:ascii="Times New Roman" w:eastAsia="Times New Roman" w:hAnsi="Times New Roman" w:cs="Times New Roman"/>
        </w:rPr>
        <w:t> </w:t>
      </w:r>
    </w:p>
    <w:p>
      <w:pPr>
        <w:spacing w:before="0" w:after="0"/>
        <w:jc w:val="both"/>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20 </w:t>
      </w:r>
      <w:r>
        <w:rPr>
          <w:rFonts w:ascii="Times New Roman" w:eastAsia="Times New Roman" w:hAnsi="Times New Roman" w:cs="Times New Roman"/>
        </w:rPr>
        <w:t xml:space="preserve">июня </w:t>
      </w:r>
      <w:r>
        <w:rPr>
          <w:rFonts w:ascii="Times New Roman" w:eastAsia="Times New Roman" w:hAnsi="Times New Roman" w:cs="Times New Roman"/>
        </w:rPr>
        <w:t xml:space="preserve"> </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jc w:val="both"/>
      </w:pPr>
    </w:p>
    <w:p>
      <w:pPr>
        <w:spacing w:before="0" w:after="0"/>
        <w:ind w:firstLine="567"/>
        <w:jc w:val="both"/>
      </w:pPr>
      <w:r>
        <w:rPr>
          <w:rFonts w:ascii="Times New Roman" w:eastAsia="Times New Roman" w:hAnsi="Times New Roman" w:cs="Times New Roman"/>
        </w:rPr>
        <w:t>Ми</w:t>
      </w:r>
      <w:r>
        <w:rPr>
          <w:rFonts w:ascii="Times New Roman" w:eastAsia="Times New Roman" w:hAnsi="Times New Roman" w:cs="Times New Roman"/>
        </w:rPr>
        <w:t>ровой судья судебного участка №</w:t>
      </w:r>
      <w:r>
        <w:rPr>
          <w:rFonts w:ascii="Times New Roman" w:eastAsia="Times New Roman" w:hAnsi="Times New Roman" w:cs="Times New Roman"/>
        </w:rPr>
        <w:t xml:space="preserve">1 Ханты-Мансийского судебного </w:t>
      </w:r>
      <w:r>
        <w:rPr>
          <w:rFonts w:ascii="Times New Roman" w:eastAsia="Times New Roman" w:hAnsi="Times New Roman" w:cs="Times New Roman"/>
        </w:rPr>
        <w:t>района</w:t>
      </w:r>
      <w:r>
        <w:rPr>
          <w:rFonts w:ascii="Times New Roman" w:eastAsia="Times New Roman" w:hAnsi="Times New Roman" w:cs="Times New Roman"/>
        </w:rPr>
        <w:t xml:space="preserve">  </w:t>
      </w:r>
      <w:r>
        <w:rPr>
          <w:rFonts w:ascii="Times New Roman" w:eastAsia="Times New Roman" w:hAnsi="Times New Roman" w:cs="Times New Roman"/>
        </w:rPr>
        <w:t>Ханты</w:t>
      </w:r>
      <w:r>
        <w:rPr>
          <w:rFonts w:ascii="Times New Roman" w:eastAsia="Times New Roman" w:hAnsi="Times New Roman" w:cs="Times New Roman"/>
        </w:rPr>
        <w:t>-Мансийского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 xml:space="preserve">рассмотрев в открытом судебном заседании дело об </w:t>
      </w:r>
      <w:r>
        <w:rPr>
          <w:rFonts w:ascii="Times New Roman" w:eastAsia="Times New Roman" w:hAnsi="Times New Roman" w:cs="Times New Roman"/>
        </w:rPr>
        <w:t>административном</w:t>
      </w:r>
      <w:r>
        <w:rPr>
          <w:rFonts w:ascii="Times New Roman" w:eastAsia="Times New Roman" w:hAnsi="Times New Roman" w:cs="Times New Roman"/>
        </w:rPr>
        <w:t xml:space="preserve">  </w:t>
      </w:r>
      <w:r>
        <w:rPr>
          <w:rFonts w:ascii="Times New Roman" w:eastAsia="Times New Roman" w:hAnsi="Times New Roman" w:cs="Times New Roman"/>
        </w:rPr>
        <w:t>правонарушении</w:t>
      </w:r>
      <w:r>
        <w:rPr>
          <w:rFonts w:ascii="Times New Roman" w:eastAsia="Times New Roman" w:hAnsi="Times New Roman" w:cs="Times New Roman"/>
        </w:rPr>
        <w:t xml:space="preserve"> </w:t>
      </w:r>
      <w:r>
        <w:rPr>
          <w:rFonts w:ascii="Times New Roman" w:eastAsia="Times New Roman" w:hAnsi="Times New Roman" w:cs="Times New Roman"/>
          <w:b/>
          <w:bCs/>
        </w:rPr>
        <w:t>№5-</w:t>
      </w:r>
      <w:r>
        <w:rPr>
          <w:rFonts w:ascii="Times New Roman" w:eastAsia="Times New Roman" w:hAnsi="Times New Roman" w:cs="Times New Roman"/>
          <w:b/>
          <w:bCs/>
        </w:rPr>
        <w:t>547</w:t>
      </w:r>
      <w:r>
        <w:rPr>
          <w:rFonts w:ascii="Times New Roman" w:eastAsia="Times New Roman" w:hAnsi="Times New Roman" w:cs="Times New Roman"/>
          <w:b/>
          <w:bCs/>
        </w:rPr>
        <w:t>-280</w:t>
      </w:r>
      <w:r>
        <w:rPr>
          <w:rFonts w:ascii="Times New Roman" w:eastAsia="Times New Roman" w:hAnsi="Times New Roman" w:cs="Times New Roman"/>
          <w:b/>
          <w:bCs/>
        </w:rPr>
        <w:t>1/2025</w:t>
      </w:r>
      <w:r>
        <w:rPr>
          <w:rFonts w:ascii="Times New Roman" w:eastAsia="Times New Roman" w:hAnsi="Times New Roman" w:cs="Times New Roman"/>
        </w:rPr>
        <w:t xml:space="preserve">, возбужденное по ч.5 ст.12.15 КоАП РФ в отношении </w:t>
      </w:r>
      <w:r>
        <w:rPr>
          <w:rFonts w:ascii="Times New Roman" w:eastAsia="Times New Roman" w:hAnsi="Times New Roman" w:cs="Times New Roman"/>
          <w:b/>
          <w:bCs/>
        </w:rPr>
        <w:t>Колесникова Евгения Сергеевича</w:t>
      </w:r>
      <w:r>
        <w:rPr>
          <w:rFonts w:ascii="Times New Roman" w:eastAsia="Times New Roman" w:hAnsi="Times New Roman" w:cs="Times New Roman"/>
          <w:b/>
          <w:bCs/>
        </w:rPr>
        <w:t>,</w:t>
      </w:r>
      <w:r>
        <w:rPr>
          <w:rFonts w:ascii="Times New Roman" w:eastAsia="Times New Roman" w:hAnsi="Times New Roman" w:cs="Times New Roman"/>
        </w:rPr>
        <w:t xml:space="preserve"> </w:t>
      </w:r>
      <w:r>
        <w:rPr>
          <w:rStyle w:val="cat-UserDefinedgrp-30rplc-7"/>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567"/>
        <w:jc w:val="center"/>
      </w:pPr>
    </w:p>
    <w:p>
      <w:pPr>
        <w:spacing w:before="0" w:after="0"/>
        <w:ind w:firstLine="567"/>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firstLine="567"/>
        <w:jc w:val="center"/>
      </w:pPr>
    </w:p>
    <w:p>
      <w:pPr>
        <w:spacing w:before="0" w:after="0"/>
        <w:ind w:firstLine="567"/>
        <w:jc w:val="both"/>
      </w:pPr>
      <w:r>
        <w:rPr>
          <w:rFonts w:ascii="Times New Roman" w:eastAsia="Times New Roman" w:hAnsi="Times New Roman" w:cs="Times New Roman"/>
        </w:rPr>
        <w:t>Колесников Е.С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30.03</w:t>
      </w:r>
      <w:r>
        <w:rPr>
          <w:rFonts w:ascii="Times New Roman" w:eastAsia="Times New Roman" w:hAnsi="Times New Roman" w:cs="Times New Roman"/>
        </w:rPr>
        <w:t>.2025</w:t>
      </w:r>
      <w:r>
        <w:rPr>
          <w:rFonts w:ascii="Times New Roman" w:eastAsia="Times New Roman" w:hAnsi="Times New Roman" w:cs="Times New Roman"/>
        </w:rPr>
        <w:t xml:space="preserve"> года в </w:t>
      </w:r>
      <w:r>
        <w:rPr>
          <w:rFonts w:ascii="Times New Roman" w:eastAsia="Times New Roman" w:hAnsi="Times New Roman" w:cs="Times New Roman"/>
        </w:rPr>
        <w:t>17</w:t>
      </w:r>
      <w:r>
        <w:rPr>
          <w:rFonts w:ascii="Times New Roman" w:eastAsia="Times New Roman" w:hAnsi="Times New Roman" w:cs="Times New Roman"/>
        </w:rPr>
        <w:t xml:space="preserve"> час. </w:t>
      </w:r>
      <w:r>
        <w:rPr>
          <w:rFonts w:ascii="Times New Roman" w:eastAsia="Times New Roman" w:hAnsi="Times New Roman" w:cs="Times New Roman"/>
        </w:rPr>
        <w:t>40</w:t>
      </w:r>
      <w:r>
        <w:rPr>
          <w:rFonts w:ascii="Times New Roman" w:eastAsia="Times New Roman" w:hAnsi="Times New Roman" w:cs="Times New Roman"/>
        </w:rPr>
        <w:t xml:space="preserve"> мин.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будучи привлеченным к административной ответственности по ч.4 ст.12.15 КоАП РФ, </w:t>
      </w:r>
      <w:r>
        <w:rPr>
          <w:rFonts w:ascii="Times New Roman" w:eastAsia="Times New Roman" w:hAnsi="Times New Roman" w:cs="Times New Roman"/>
        </w:rPr>
        <w:t>на 439 км. а/д Тюмень-Тобольск-Ханты-Мансийск</w:t>
      </w:r>
      <w:r>
        <w:rPr>
          <w:rFonts w:ascii="Times New Roman" w:eastAsia="Times New Roman" w:hAnsi="Times New Roman" w:cs="Times New Roman"/>
        </w:rPr>
        <w:t xml:space="preserve"> </w:t>
      </w:r>
      <w:r>
        <w:rPr>
          <w:rFonts w:ascii="Times New Roman" w:eastAsia="Times New Roman" w:hAnsi="Times New Roman" w:cs="Times New Roman"/>
        </w:rPr>
        <w:t>Уватского</w:t>
      </w:r>
      <w:r>
        <w:rPr>
          <w:rFonts w:ascii="Times New Roman" w:eastAsia="Times New Roman" w:hAnsi="Times New Roman" w:cs="Times New Roman"/>
        </w:rPr>
        <w:t xml:space="preserve"> района</w:t>
      </w:r>
      <w:r>
        <w:rPr>
          <w:rFonts w:ascii="Times New Roman" w:eastAsia="Times New Roman" w:hAnsi="Times New Roman" w:cs="Times New Roman"/>
        </w:rPr>
        <w:t xml:space="preserve">, управляя автомобилем </w:t>
      </w:r>
      <w:r>
        <w:rPr>
          <w:rStyle w:val="cat-UserDefinedgrp-31rplc-17"/>
          <w:rFonts w:ascii="Times New Roman" w:eastAsia="Times New Roman" w:hAnsi="Times New Roman" w:cs="Times New Roman"/>
        </w:rPr>
        <w:t>...</w:t>
      </w:r>
      <w:r>
        <w:rPr>
          <w:rFonts w:ascii="Times New Roman" w:eastAsia="Times New Roman" w:hAnsi="Times New Roman" w:cs="Times New Roman"/>
        </w:rPr>
        <w:t xml:space="preserve"> государственный регистрационный знак </w:t>
      </w:r>
      <w:r>
        <w:rPr>
          <w:rStyle w:val="cat-UserDefinedgrp-32rplc-20"/>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72</w:t>
      </w:r>
      <w:r>
        <w:rPr>
          <w:rFonts w:ascii="Times New Roman" w:eastAsia="Times New Roman" w:hAnsi="Times New Roman" w:cs="Times New Roman"/>
        </w:rPr>
        <w:t xml:space="preserve">, </w:t>
      </w:r>
      <w:r>
        <w:rPr>
          <w:rFonts w:ascii="Times New Roman" w:eastAsia="Times New Roman" w:hAnsi="Times New Roman" w:cs="Times New Roman"/>
        </w:rPr>
        <w:t xml:space="preserve">совершил обгон с выездом на полосу дороги, предназначенную для встречного движения в зоне действия дорожного </w:t>
      </w:r>
      <w:r>
        <w:rPr>
          <w:rFonts w:ascii="Times New Roman" w:eastAsia="Times New Roman" w:hAnsi="Times New Roman" w:cs="Times New Roman"/>
        </w:rPr>
        <w:t>знака</w:t>
      </w:r>
      <w:r>
        <w:rPr>
          <w:rFonts w:ascii="Times New Roman" w:eastAsia="Times New Roman" w:hAnsi="Times New Roman" w:cs="Times New Roman"/>
        </w:rPr>
        <w:t xml:space="preserve">  </w:t>
      </w:r>
      <w:r>
        <w:rPr>
          <w:rFonts w:ascii="Times New Roman" w:eastAsia="Times New Roman" w:hAnsi="Times New Roman" w:cs="Times New Roman"/>
        </w:rPr>
        <w:t>3.20</w:t>
      </w:r>
      <w:r>
        <w:rPr>
          <w:rFonts w:ascii="Times New Roman" w:eastAsia="Times New Roman" w:hAnsi="Times New Roman" w:cs="Times New Roman"/>
        </w:rPr>
        <w:t xml:space="preserve"> «Обгон запрещен» </w:t>
      </w:r>
      <w:r>
        <w:rPr>
          <w:rFonts w:ascii="Times New Roman" w:eastAsia="Times New Roman" w:hAnsi="Times New Roman" w:cs="Times New Roman"/>
        </w:rPr>
        <w:t>тем самым повторно совершив правонарушение, предусмотренное ч.4 ст.12.15 КоАП РФ.</w:t>
      </w:r>
    </w:p>
    <w:p>
      <w:pPr>
        <w:spacing w:before="0" w:after="0"/>
        <w:ind w:firstLine="708"/>
        <w:jc w:val="both"/>
      </w:pPr>
      <w:r>
        <w:rPr>
          <w:rFonts w:ascii="Times New Roman" w:eastAsia="Times New Roman" w:hAnsi="Times New Roman" w:cs="Times New Roman"/>
        </w:rPr>
        <w:t>В судебное заседание Колесников Е.С.</w:t>
      </w:r>
      <w:r>
        <w:rPr>
          <w:rFonts w:ascii="Times New Roman" w:eastAsia="Times New Roman" w:hAnsi="Times New Roman" w:cs="Times New Roman"/>
        </w:rPr>
        <w:t xml:space="preserve">  </w:t>
      </w:r>
      <w:r>
        <w:rPr>
          <w:rFonts w:ascii="Times New Roman" w:eastAsia="Times New Roman" w:hAnsi="Times New Roman" w:cs="Times New Roman"/>
        </w:rPr>
        <w:t xml:space="preserve">не явился, о месте и времени рассмотрения дела был надлежаще уведомлен.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rFonts w:ascii="Times New Roman" w:eastAsia="Times New Roman" w:hAnsi="Times New Roman" w:cs="Times New Roman"/>
        </w:rPr>
        <w:t>заседании,</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воспользовался.</w:t>
      </w:r>
    </w:p>
    <w:p>
      <w:pPr>
        <w:spacing w:before="0" w:after="0"/>
        <w:ind w:firstLine="708"/>
        <w:jc w:val="both"/>
      </w:pPr>
      <w:r>
        <w:rPr>
          <w:rFonts w:ascii="Times New Roman" w:eastAsia="Times New Roman" w:hAnsi="Times New Roman" w:cs="Times New Roman"/>
        </w:rPr>
        <w:t xml:space="preserve">В соответствии с частью </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ст.</w:t>
      </w:r>
      <w:r>
        <w:rPr>
          <w:rFonts w:ascii="Times New Roman" w:eastAsia="Times New Roman" w:hAnsi="Times New Roman" w:cs="Times New Roman"/>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w:eastAsia="Times New Roman" w:hAnsi="Times New Roman" w:cs="Times New Roman"/>
        </w:rPr>
        <w:t xml:space="preserve">  </w:t>
      </w:r>
      <w:r>
        <w:rPr>
          <w:rFonts w:ascii="Times New Roman" w:eastAsia="Times New Roman" w:hAnsi="Times New Roman" w:cs="Times New Roman"/>
        </w:rPr>
        <w:t>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В письменных объяснениях Колесников Е.С. не оспаривал факт правонарушения, указал, что знак обгон запрещен он не заметил, разметка в месте обгона была прерывистая, он был уверен, что ничего не нарушает</w:t>
      </w:r>
      <w:r>
        <w:rPr>
          <w:rFonts w:ascii="Times New Roman" w:eastAsia="Times New Roman" w:hAnsi="Times New Roman" w:cs="Times New Roman"/>
        </w:rPr>
        <w:t>. Правонарушение, предусмотренное ч. 4 ст.12.15 КоАП РФ совершено им более года до нарушения, совершенного им 30.03.2025г.</w:t>
      </w: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росил назначить наказание в виде штрафа</w:t>
      </w:r>
      <w:r>
        <w:rPr>
          <w:rFonts w:ascii="Times New Roman" w:eastAsia="Times New Roman" w:hAnsi="Times New Roman" w:cs="Times New Roman"/>
        </w:rPr>
        <w:t xml:space="preserve"> и</w:t>
      </w:r>
      <w:r>
        <w:rPr>
          <w:rFonts w:ascii="Times New Roman" w:eastAsia="Times New Roman" w:hAnsi="Times New Roman" w:cs="Times New Roman"/>
        </w:rPr>
        <w:t xml:space="preserve"> рассмотреть дело без его участия. </w:t>
      </w:r>
    </w:p>
    <w:p>
      <w:pPr>
        <w:spacing w:before="0" w:after="0"/>
        <w:ind w:firstLine="708"/>
        <w:jc w:val="both"/>
      </w:pPr>
      <w:r>
        <w:rPr>
          <w:rFonts w:ascii="Times New Roman" w:eastAsia="Times New Roman" w:hAnsi="Times New Roman" w:cs="Times New Roman"/>
        </w:rPr>
        <w:t>И</w:t>
      </w:r>
      <w:r>
        <w:rPr>
          <w:rFonts w:ascii="Times New Roman" w:eastAsia="Times New Roman" w:hAnsi="Times New Roman" w:cs="Times New Roman"/>
        </w:rPr>
        <w:t>зучив и проанализировав письменные материалы дела, мировой судья установил следующее:</w:t>
      </w:r>
    </w:p>
    <w:p>
      <w:pPr>
        <w:spacing w:before="0" w:after="0"/>
        <w:ind w:firstLine="567"/>
        <w:jc w:val="both"/>
      </w:pPr>
      <w:r>
        <w:rPr>
          <w:rFonts w:ascii="Times New Roman" w:eastAsia="Times New Roman" w:hAnsi="Times New Roman" w:cs="Times New Roman"/>
        </w:rPr>
        <w:t xml:space="preserve">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pPr>
        <w:spacing w:before="0" w:after="0"/>
        <w:ind w:firstLine="567"/>
        <w:jc w:val="both"/>
      </w:pPr>
      <w:r>
        <w:rPr>
          <w:rFonts w:ascii="Times New Roman" w:eastAsia="Times New Roman" w:hAnsi="Times New Roman" w:cs="Times New Roman"/>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pPr>
        <w:spacing w:before="0" w:after="0"/>
        <w:ind w:firstLine="567"/>
        <w:jc w:val="both"/>
      </w:pPr>
      <w:r>
        <w:rPr>
          <w:rFonts w:ascii="Times New Roman" w:eastAsia="Times New Roman" w:hAnsi="Times New Roman" w:cs="Times New Roman"/>
        </w:rPr>
        <w:t xml:space="preserve">В соответствии с ч.4 ст.12.15 КоАП РФ административным правонарушением является выезд в нарушение </w:t>
      </w:r>
      <w:hyperlink r:id="rId4" w:history="1">
        <w:r>
          <w:rPr>
            <w:rFonts w:ascii="Times New Roman" w:eastAsia="Times New Roman" w:hAnsi="Times New Roman" w:cs="Times New Roman"/>
            <w:color w:val="0000EE"/>
          </w:rPr>
          <w:t>Правил</w:t>
        </w:r>
      </w:hyperlink>
      <w:r>
        <w:rPr>
          <w:rFonts w:ascii="Times New Roman" w:eastAsia="Times New Roman" w:hAnsi="Times New Roman" w:cs="Times New Roman"/>
        </w:rPr>
        <w:t xml:space="preserve"> дорожного движения на полосу, предназначенную для </w:t>
      </w:r>
      <w:r>
        <w:rPr>
          <w:rFonts w:ascii="Times New Roman" w:eastAsia="Times New Roman" w:hAnsi="Times New Roman" w:cs="Times New Roman"/>
        </w:rPr>
        <w:t xml:space="preserve">встречного движения, либо на трамвайные пути встречного направления, за исключением случаев, предусмотренных </w:t>
      </w:r>
      <w:hyperlink w:anchor="sub_121503" w:history="1">
        <w:r>
          <w:rPr>
            <w:rFonts w:ascii="Times New Roman" w:eastAsia="Times New Roman" w:hAnsi="Times New Roman" w:cs="Times New Roman"/>
            <w:color w:val="0000EE"/>
          </w:rPr>
          <w:t>частью 3</w:t>
        </w:r>
      </w:hyperlink>
      <w:r>
        <w:rPr>
          <w:rFonts w:ascii="Times New Roman" w:eastAsia="Times New Roman" w:hAnsi="Times New Roman" w:cs="Times New Roman"/>
        </w:rPr>
        <w:t xml:space="preserve"> настоящей статьи.</w:t>
      </w:r>
    </w:p>
    <w:p>
      <w:pPr>
        <w:spacing w:before="0" w:after="0"/>
        <w:ind w:firstLine="567"/>
        <w:jc w:val="both"/>
      </w:pPr>
      <w:r>
        <w:rPr>
          <w:rFonts w:ascii="Times New Roman" w:eastAsia="Times New Roman" w:hAnsi="Times New Roman" w:cs="Times New Roman"/>
        </w:rPr>
        <w:t xml:space="preserve">По части 5 статьи 12.15 КоАП РФ подлежат квалификации действия по факту повторного совершения административного правонарушения, предусмотренного </w:t>
      </w:r>
      <w:hyperlink w:anchor="sub_121504" w:history="1">
        <w:r>
          <w:rPr>
            <w:rFonts w:ascii="Times New Roman" w:eastAsia="Times New Roman" w:hAnsi="Times New Roman" w:cs="Times New Roman"/>
            <w:color w:val="0000EE"/>
          </w:rPr>
          <w:t>частью 4</w:t>
        </w:r>
      </w:hyperlink>
      <w:r>
        <w:rPr>
          <w:rFonts w:ascii="Times New Roman" w:eastAsia="Times New Roman" w:hAnsi="Times New Roman" w:cs="Times New Roman"/>
        </w:rPr>
        <w:t xml:space="preserve"> статьи 12.15 КоАП РФ.</w:t>
      </w:r>
    </w:p>
    <w:p>
      <w:pPr>
        <w:spacing w:before="0" w:after="0"/>
        <w:ind w:firstLine="567"/>
        <w:jc w:val="both"/>
      </w:pPr>
      <w:r>
        <w:rPr>
          <w:rFonts w:ascii="Times New Roman" w:eastAsia="Times New Roman" w:hAnsi="Times New Roman" w:cs="Times New Roman"/>
        </w:rPr>
        <w:t xml:space="preserve">Положения </w:t>
      </w:r>
      <w:hyperlink r:id="rId5" w:history="1">
        <w:r>
          <w:rPr>
            <w:rFonts w:ascii="Times New Roman" w:eastAsia="Times New Roman" w:hAnsi="Times New Roman" w:cs="Times New Roman"/>
            <w:color w:val="0000EE"/>
          </w:rPr>
          <w:t>ч. 5 ст. 12.15</w:t>
        </w:r>
      </w:hyperlink>
      <w:r>
        <w:rPr>
          <w:rFonts w:ascii="Times New Roman" w:eastAsia="Times New Roman" w:hAnsi="Times New Roman" w:cs="Times New Roman"/>
        </w:rPr>
        <w:t xml:space="preserve"> КоАП РФ необходимо рассматривать во взаимосвязи со </w:t>
      </w:r>
      <w:hyperlink r:id="rId6" w:history="1">
        <w:r>
          <w:rPr>
            <w:rFonts w:ascii="Times New Roman" w:eastAsia="Times New Roman" w:hAnsi="Times New Roman" w:cs="Times New Roman"/>
            <w:color w:val="0000EE"/>
          </w:rPr>
          <w:t>ст.</w:t>
        </w:r>
        <w:r>
          <w:rPr>
            <w:rFonts w:ascii="Times New Roman" w:eastAsia="Times New Roman" w:hAnsi="Times New Roman" w:cs="Times New Roman"/>
            <w:color w:val="0000EE"/>
          </w:rPr>
          <w:t>4.6</w:t>
        </w:r>
      </w:hyperlink>
      <w:r>
        <w:rPr>
          <w:rFonts w:ascii="Times New Roman" w:eastAsia="Times New Roman" w:hAnsi="Times New Roman" w:cs="Times New Roman"/>
        </w:rPr>
        <w:t xml:space="preserve"> КоАП РФ, устанавливающей,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pPr>
        <w:spacing w:before="0" w:after="0"/>
        <w:ind w:firstLine="567"/>
        <w:jc w:val="both"/>
      </w:pPr>
      <w:r>
        <w:rPr>
          <w:rFonts w:ascii="Times New Roman" w:eastAsia="Times New Roman" w:hAnsi="Times New Roman" w:cs="Times New Roman"/>
        </w:rPr>
        <w:t xml:space="preserve">Согласно копии постановления от </w:t>
      </w:r>
      <w:r>
        <w:rPr>
          <w:rFonts w:ascii="Times New Roman" w:eastAsia="Times New Roman" w:hAnsi="Times New Roman" w:cs="Times New Roman"/>
        </w:rPr>
        <w:t>26.03.2024</w:t>
      </w:r>
      <w:r>
        <w:rPr>
          <w:rFonts w:ascii="Times New Roman" w:eastAsia="Times New Roman" w:hAnsi="Times New Roman" w:cs="Times New Roman"/>
        </w:rPr>
        <w:t xml:space="preserve"> года, </w:t>
      </w:r>
      <w:r>
        <w:rPr>
          <w:rFonts w:ascii="Times New Roman" w:eastAsia="Times New Roman" w:hAnsi="Times New Roman" w:cs="Times New Roman"/>
        </w:rPr>
        <w:t>Колесников Е.С</w:t>
      </w:r>
      <w:r>
        <w:rPr>
          <w:rFonts w:ascii="Times New Roman" w:eastAsia="Times New Roman" w:hAnsi="Times New Roman" w:cs="Times New Roman"/>
        </w:rPr>
        <w:t>.</w:t>
      </w:r>
      <w:r>
        <w:rPr>
          <w:rFonts w:ascii="Times New Roman" w:eastAsia="Times New Roman" w:hAnsi="Times New Roman" w:cs="Times New Roman"/>
        </w:rPr>
        <w:t xml:space="preserve"> привлечен к админис</w:t>
      </w:r>
      <w:r>
        <w:rPr>
          <w:rFonts w:ascii="Times New Roman" w:eastAsia="Times New Roman" w:hAnsi="Times New Roman" w:cs="Times New Roman"/>
        </w:rPr>
        <w:t>тративной ответственности по ч.4</w:t>
      </w:r>
      <w:r>
        <w:rPr>
          <w:rFonts w:ascii="Times New Roman" w:eastAsia="Times New Roman" w:hAnsi="Times New Roman" w:cs="Times New Roman"/>
        </w:rPr>
        <w:t xml:space="preserve"> ст.12.15 КоАП РФ и ему назначено наказание в виде </w:t>
      </w:r>
      <w:r>
        <w:rPr>
          <w:rFonts w:ascii="Times New Roman" w:eastAsia="Times New Roman" w:hAnsi="Times New Roman" w:cs="Times New Roman"/>
        </w:rPr>
        <w:t>штрафа в размере 5000 руб.</w:t>
      </w:r>
      <w:r>
        <w:rPr>
          <w:rFonts w:ascii="Times New Roman" w:eastAsia="Times New Roman" w:hAnsi="Times New Roman" w:cs="Times New Roman"/>
        </w:rPr>
        <w:t xml:space="preserve"> Постановление об административном правонарушении вступило в законную силу</w:t>
      </w:r>
      <w:r>
        <w:rPr>
          <w:rFonts w:ascii="Times New Roman" w:eastAsia="Times New Roman" w:hAnsi="Times New Roman" w:cs="Times New Roman"/>
        </w:rPr>
        <w:t xml:space="preserve"> </w:t>
      </w:r>
      <w:r>
        <w:rPr>
          <w:rFonts w:ascii="Times New Roman" w:eastAsia="Times New Roman" w:hAnsi="Times New Roman" w:cs="Times New Roman"/>
        </w:rPr>
        <w:t>07.04</w:t>
      </w:r>
      <w:r>
        <w:rPr>
          <w:rFonts w:ascii="Times New Roman" w:eastAsia="Times New Roman" w:hAnsi="Times New Roman" w:cs="Times New Roman"/>
        </w:rPr>
        <w:t>.202</w:t>
      </w:r>
      <w:r>
        <w:rPr>
          <w:rFonts w:ascii="Times New Roman" w:eastAsia="Times New Roman" w:hAnsi="Times New Roman" w:cs="Times New Roman"/>
        </w:rPr>
        <w:t>4</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Колесникова Е.С</w:t>
      </w:r>
      <w:r>
        <w:rPr>
          <w:rFonts w:ascii="Times New Roman" w:eastAsia="Times New Roman" w:hAnsi="Times New Roman" w:cs="Times New Roman"/>
        </w:rPr>
        <w:t>.</w:t>
      </w:r>
      <w:r>
        <w:rPr>
          <w:rFonts w:ascii="Times New Roman" w:eastAsia="Times New Roman" w:hAnsi="Times New Roman" w:cs="Times New Roman"/>
        </w:rPr>
        <w:t xml:space="preserve"> в совершении инкриминируемого правонарушения </w:t>
      </w:r>
      <w:r>
        <w:rPr>
          <w:rFonts w:ascii="Times New Roman" w:eastAsia="Times New Roman" w:hAnsi="Times New Roman" w:cs="Times New Roman"/>
        </w:rPr>
        <w:t>подтверждается</w:t>
      </w:r>
      <w:r>
        <w:rPr>
          <w:rFonts w:ascii="Times New Roman" w:eastAsia="Times New Roman" w:hAnsi="Times New Roman" w:cs="Times New Roman"/>
        </w:rPr>
        <w:t xml:space="preserve">  </w:t>
      </w:r>
      <w:r>
        <w:rPr>
          <w:rFonts w:ascii="Times New Roman" w:eastAsia="Times New Roman" w:hAnsi="Times New Roman" w:cs="Times New Roman"/>
        </w:rPr>
        <w:t>совокупностью</w:t>
      </w:r>
      <w:r>
        <w:rPr>
          <w:rFonts w:ascii="Times New Roman" w:eastAsia="Times New Roman" w:hAnsi="Times New Roman" w:cs="Times New Roman"/>
        </w:rPr>
        <w:t xml:space="preserve">  </w:t>
      </w:r>
      <w:r>
        <w:rPr>
          <w:rFonts w:ascii="Times New Roman" w:eastAsia="Times New Roman" w:hAnsi="Times New Roman" w:cs="Times New Roman"/>
        </w:rPr>
        <w:t>иссле</w:t>
      </w:r>
      <w:r>
        <w:rPr>
          <w:rFonts w:ascii="Times New Roman" w:eastAsia="Times New Roman" w:hAnsi="Times New Roman" w:cs="Times New Roman"/>
        </w:rPr>
        <w:t>дованных</w:t>
      </w:r>
      <w:r>
        <w:rPr>
          <w:rFonts w:ascii="Times New Roman" w:eastAsia="Times New Roman" w:hAnsi="Times New Roman" w:cs="Times New Roman"/>
        </w:rPr>
        <w:t xml:space="preserve">  </w:t>
      </w:r>
      <w:r>
        <w:rPr>
          <w:rFonts w:ascii="Times New Roman" w:eastAsia="Times New Roman" w:hAnsi="Times New Roman" w:cs="Times New Roman"/>
        </w:rPr>
        <w:t>судом доказательств:</w:t>
      </w:r>
    </w:p>
    <w:p>
      <w:pPr>
        <w:spacing w:before="0" w:after="0"/>
        <w:ind w:firstLine="567"/>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ротокол</w:t>
      </w:r>
      <w:r>
        <w:rPr>
          <w:rFonts w:ascii="Times New Roman" w:eastAsia="Times New Roman" w:hAnsi="Times New Roman" w:cs="Times New Roman"/>
        </w:rPr>
        <w:t>ом</w:t>
      </w:r>
      <w:r>
        <w:rPr>
          <w:rFonts w:ascii="Times New Roman" w:eastAsia="Times New Roman" w:hAnsi="Times New Roman" w:cs="Times New Roman"/>
        </w:rPr>
        <w:t xml:space="preserve"> об административном правонарушении от </w:t>
      </w:r>
      <w:r>
        <w:rPr>
          <w:rFonts w:ascii="Times New Roman" w:eastAsia="Times New Roman" w:hAnsi="Times New Roman" w:cs="Times New Roman"/>
        </w:rPr>
        <w:t>30.03</w:t>
      </w:r>
      <w:r>
        <w:rPr>
          <w:rFonts w:ascii="Times New Roman" w:eastAsia="Times New Roman" w:hAnsi="Times New Roman" w:cs="Times New Roman"/>
        </w:rPr>
        <w:t>.2025</w:t>
      </w:r>
      <w:r>
        <w:rPr>
          <w:rFonts w:ascii="Times New Roman" w:eastAsia="Times New Roman" w:hAnsi="Times New Roman" w:cs="Times New Roman"/>
        </w:rPr>
        <w:t xml:space="preserve"> г</w:t>
      </w:r>
      <w:r>
        <w:rPr>
          <w:rFonts w:ascii="Times New Roman" w:eastAsia="Times New Roman" w:hAnsi="Times New Roman" w:cs="Times New Roman"/>
        </w:rPr>
        <w:t>ода;</w:t>
      </w:r>
    </w:p>
    <w:p>
      <w:pPr>
        <w:spacing w:before="0" w:after="0"/>
        <w:ind w:firstLine="567"/>
        <w:jc w:val="both"/>
      </w:pPr>
      <w:r>
        <w:rPr>
          <w:rFonts w:ascii="Times New Roman" w:eastAsia="Times New Roman" w:hAnsi="Times New Roman" w:cs="Times New Roman"/>
        </w:rPr>
        <w:t xml:space="preserve">- </w:t>
      </w:r>
      <w:r>
        <w:rPr>
          <w:rFonts w:ascii="Times New Roman" w:eastAsia="Times New Roman" w:hAnsi="Times New Roman" w:cs="Times New Roman"/>
        </w:rPr>
        <w:t>объяснение</w:t>
      </w:r>
      <w:r>
        <w:rPr>
          <w:rFonts w:ascii="Times New Roman" w:eastAsia="Times New Roman" w:hAnsi="Times New Roman" w:cs="Times New Roman"/>
        </w:rPr>
        <w:t>м</w:t>
      </w:r>
      <w:r>
        <w:rPr>
          <w:rFonts w:ascii="Times New Roman" w:eastAsia="Times New Roman" w:hAnsi="Times New Roman" w:cs="Times New Roman"/>
        </w:rPr>
        <w:t xml:space="preserve"> </w:t>
      </w:r>
      <w:r>
        <w:rPr>
          <w:rFonts w:ascii="Times New Roman" w:eastAsia="Times New Roman" w:hAnsi="Times New Roman" w:cs="Times New Roman"/>
        </w:rPr>
        <w:t>Колесникова Е.С</w:t>
      </w:r>
      <w:r>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данным при составлении протокола об административном правонарушении,</w:t>
      </w:r>
      <w:r>
        <w:rPr>
          <w:rFonts w:ascii="Times New Roman" w:eastAsia="Times New Roman" w:hAnsi="Times New Roman" w:cs="Times New Roman"/>
        </w:rPr>
        <w:t xml:space="preserve"> в котором</w:t>
      </w:r>
      <w:r>
        <w:rPr>
          <w:rFonts w:ascii="Times New Roman" w:eastAsia="Times New Roman" w:hAnsi="Times New Roman" w:cs="Times New Roman"/>
        </w:rPr>
        <w:t xml:space="preserve"> он </w:t>
      </w:r>
      <w:r>
        <w:rPr>
          <w:rFonts w:ascii="Times New Roman" w:eastAsia="Times New Roman" w:hAnsi="Times New Roman" w:cs="Times New Roman"/>
        </w:rPr>
        <w:t xml:space="preserve">указал, что знак находится далеко, после него имелась прерывистая разметка, был </w:t>
      </w:r>
      <w:r>
        <w:rPr>
          <w:rFonts w:ascii="Times New Roman" w:eastAsia="Times New Roman" w:hAnsi="Times New Roman" w:cs="Times New Roman"/>
        </w:rPr>
        <w:t>уверен</w:t>
      </w:r>
      <w:r>
        <w:rPr>
          <w:rFonts w:ascii="Times New Roman" w:eastAsia="Times New Roman" w:hAnsi="Times New Roman" w:cs="Times New Roman"/>
        </w:rPr>
        <w:t xml:space="preserve"> что ничего не нарушает</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-копией </w:t>
      </w:r>
      <w:r>
        <w:rPr>
          <w:rFonts w:ascii="Times New Roman" w:eastAsia="Times New Roman" w:hAnsi="Times New Roman" w:cs="Times New Roman"/>
        </w:rPr>
        <w:t>постановления</w:t>
      </w:r>
      <w:r>
        <w:rPr>
          <w:rFonts w:ascii="Times New Roman" w:eastAsia="Times New Roman" w:hAnsi="Times New Roman" w:cs="Times New Roman"/>
        </w:rPr>
        <w:t xml:space="preserve">  </w:t>
      </w:r>
      <w:r>
        <w:rPr>
          <w:rFonts w:ascii="Times New Roman" w:eastAsia="Times New Roman" w:hAnsi="Times New Roman" w:cs="Times New Roman"/>
        </w:rPr>
        <w:t>от</w:t>
      </w:r>
      <w:r>
        <w:rPr>
          <w:rFonts w:ascii="Times New Roman" w:eastAsia="Times New Roman" w:hAnsi="Times New Roman" w:cs="Times New Roman"/>
        </w:rPr>
        <w:t xml:space="preserve"> </w:t>
      </w:r>
      <w:r>
        <w:rPr>
          <w:rFonts w:ascii="Times New Roman" w:eastAsia="Times New Roman" w:hAnsi="Times New Roman" w:cs="Times New Roman"/>
        </w:rPr>
        <w:t>26.03</w:t>
      </w:r>
      <w:r>
        <w:rPr>
          <w:rFonts w:ascii="Times New Roman" w:eastAsia="Times New Roman" w:hAnsi="Times New Roman" w:cs="Times New Roman"/>
        </w:rPr>
        <w:t>.2024</w:t>
      </w:r>
      <w:r>
        <w:rPr>
          <w:rFonts w:ascii="Times New Roman" w:eastAsia="Times New Roman" w:hAnsi="Times New Roman" w:cs="Times New Roman"/>
        </w:rPr>
        <w:t xml:space="preserve"> года, согласно которому </w:t>
      </w:r>
      <w:r>
        <w:rPr>
          <w:rFonts w:ascii="Times New Roman" w:eastAsia="Times New Roman" w:hAnsi="Times New Roman" w:cs="Times New Roman"/>
        </w:rPr>
        <w:t>Колесников Е.С</w:t>
      </w:r>
      <w:r>
        <w:rPr>
          <w:rFonts w:ascii="Times New Roman" w:eastAsia="Times New Roman" w:hAnsi="Times New Roman" w:cs="Times New Roman"/>
        </w:rPr>
        <w:t xml:space="preserve">. привлечен к административной ответственности по ч.4 ст.12.15 КоАП РФ (постановление вступило в законную силу </w:t>
      </w:r>
      <w:r>
        <w:rPr>
          <w:rFonts w:ascii="Times New Roman" w:eastAsia="Times New Roman" w:hAnsi="Times New Roman" w:cs="Times New Roman"/>
        </w:rPr>
        <w:t>07.04</w:t>
      </w:r>
      <w:r>
        <w:rPr>
          <w:rFonts w:ascii="Times New Roman" w:eastAsia="Times New Roman" w:hAnsi="Times New Roman" w:cs="Times New Roman"/>
        </w:rPr>
        <w:t>.2024</w:t>
      </w:r>
      <w:r>
        <w:rPr>
          <w:rFonts w:ascii="Times New Roman" w:eastAsia="Times New Roman" w:hAnsi="Times New Roman" w:cs="Times New Roman"/>
        </w:rPr>
        <w:t xml:space="preserve"> года);</w:t>
      </w:r>
    </w:p>
    <w:p>
      <w:pPr>
        <w:spacing w:before="0" w:after="0"/>
        <w:ind w:firstLine="567"/>
        <w:jc w:val="both"/>
      </w:pPr>
      <w:r>
        <w:rPr>
          <w:rFonts w:ascii="Times New Roman" w:eastAsia="Times New Roman" w:hAnsi="Times New Roman" w:cs="Times New Roman"/>
        </w:rPr>
        <w:t>- реестром правонарушений;</w:t>
      </w:r>
    </w:p>
    <w:p>
      <w:pPr>
        <w:spacing w:before="0" w:after="0"/>
        <w:ind w:firstLine="567"/>
        <w:jc w:val="both"/>
      </w:pPr>
      <w:r>
        <w:rPr>
          <w:rFonts w:ascii="Times New Roman" w:eastAsia="Times New Roman" w:hAnsi="Times New Roman" w:cs="Times New Roman"/>
        </w:rPr>
        <w:t>- схемой административного правонарушения</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 информацией </w:t>
      </w:r>
      <w:r>
        <w:rPr>
          <w:rFonts w:ascii="Times New Roman" w:eastAsia="Times New Roman" w:hAnsi="Times New Roman" w:cs="Times New Roman"/>
        </w:rPr>
        <w:t>из</w:t>
      </w:r>
      <w:r>
        <w:rPr>
          <w:rFonts w:ascii="Times New Roman" w:eastAsia="Times New Roman" w:hAnsi="Times New Roman" w:cs="Times New Roman"/>
        </w:rPr>
        <w:t xml:space="preserve"> ГИС ГМП</w:t>
      </w:r>
      <w:r>
        <w:rPr>
          <w:rFonts w:ascii="Times New Roman" w:eastAsia="Times New Roman" w:hAnsi="Times New Roman" w:cs="Times New Roman"/>
        </w:rPr>
        <w:t>, согласно которой штраф Колесниковым Е.С. оплачен 01.04.2024г.</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карточкой операции с водительским удостоверением;</w:t>
      </w:r>
    </w:p>
    <w:p>
      <w:pPr>
        <w:spacing w:before="0" w:after="0"/>
        <w:ind w:firstLine="567"/>
        <w:jc w:val="both"/>
      </w:pPr>
      <w:r>
        <w:rPr>
          <w:rFonts w:ascii="Times New Roman" w:eastAsia="Times New Roman" w:hAnsi="Times New Roman" w:cs="Times New Roman"/>
        </w:rPr>
        <w:t>- карточкой учета транспортного средства;</w:t>
      </w:r>
    </w:p>
    <w:p>
      <w:pPr>
        <w:spacing w:before="0" w:after="0"/>
        <w:ind w:firstLine="567"/>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рапортами сотрудников </w:t>
      </w:r>
      <w:r>
        <w:rPr>
          <w:rFonts w:ascii="Times New Roman" w:eastAsia="Times New Roman" w:hAnsi="Times New Roman" w:cs="Times New Roman"/>
        </w:rPr>
        <w:t xml:space="preserve">от </w:t>
      </w:r>
      <w:r>
        <w:rPr>
          <w:rFonts w:ascii="Times New Roman" w:eastAsia="Times New Roman" w:hAnsi="Times New Roman" w:cs="Times New Roman"/>
        </w:rPr>
        <w:t>30.03</w:t>
      </w:r>
      <w:r>
        <w:rPr>
          <w:rFonts w:ascii="Times New Roman" w:eastAsia="Times New Roman" w:hAnsi="Times New Roman" w:cs="Times New Roman"/>
        </w:rPr>
        <w:t>.2025</w:t>
      </w:r>
      <w:r>
        <w:rPr>
          <w:rFonts w:ascii="Times New Roman" w:eastAsia="Times New Roman" w:hAnsi="Times New Roman" w:cs="Times New Roman"/>
        </w:rPr>
        <w:t xml:space="preserve"> г.</w:t>
      </w:r>
    </w:p>
    <w:p>
      <w:pPr>
        <w:spacing w:before="0" w:after="0"/>
        <w:ind w:firstLine="567"/>
        <w:jc w:val="both"/>
      </w:pPr>
      <w:r>
        <w:rPr>
          <w:rFonts w:ascii="Times New Roman" w:eastAsia="Times New Roman" w:hAnsi="Times New Roman" w:cs="Times New Roman"/>
        </w:rPr>
        <w:t xml:space="preserve">- </w:t>
      </w:r>
      <w:r>
        <w:rPr>
          <w:rFonts w:ascii="Times New Roman" w:eastAsia="Times New Roman" w:hAnsi="Times New Roman" w:cs="Times New Roman"/>
        </w:rPr>
        <w:t>копией водительского удостоверения</w:t>
      </w:r>
      <w:r>
        <w:rPr>
          <w:rFonts w:ascii="Times New Roman" w:eastAsia="Times New Roman" w:hAnsi="Times New Roman" w:cs="Times New Roman"/>
        </w:rPr>
        <w:t>;</w:t>
      </w:r>
    </w:p>
    <w:p>
      <w:pPr>
        <w:spacing w:before="0" w:after="0"/>
        <w:ind w:left="567"/>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схемой дислокации</w:t>
      </w:r>
      <w:r>
        <w:rPr>
          <w:rFonts w:ascii="Times New Roman" w:eastAsia="Times New Roman" w:hAnsi="Times New Roman" w:cs="Times New Roman"/>
        </w:rPr>
        <w:t xml:space="preserve"> дорожных знаков </w:t>
      </w:r>
      <w:r>
        <w:rPr>
          <w:rFonts w:ascii="Times New Roman" w:eastAsia="Times New Roman" w:hAnsi="Times New Roman" w:cs="Times New Roman"/>
        </w:rPr>
        <w:t>и разметки</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видеозаписью</w:t>
      </w:r>
      <w:r>
        <w:rPr>
          <w:rFonts w:ascii="Times New Roman" w:eastAsia="Times New Roman" w:hAnsi="Times New Roman" w:cs="Times New Roman"/>
        </w:rPr>
        <w:t>, на которой отображено правонарушение</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Все исследованные доказательства мировой судья считает относимыми </w:t>
      </w:r>
      <w:r>
        <w:rPr>
          <w:rFonts w:ascii="Times New Roman" w:eastAsia="Times New Roman" w:hAnsi="Times New Roman" w:cs="Times New Roman"/>
        </w:rPr>
        <w:t>и</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допустимыми</w:t>
      </w:r>
      <w:r>
        <w:rPr>
          <w:rFonts w:ascii="Times New Roman" w:eastAsia="Times New Roman" w:hAnsi="Times New Roman" w:cs="Times New Roman"/>
        </w:rPr>
        <w:t xml:space="preserve">,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pPr>
        <w:spacing w:before="0" w:after="0"/>
        <w:ind w:firstLine="567"/>
        <w:jc w:val="both"/>
      </w:pPr>
      <w:r>
        <w:rPr>
          <w:rFonts w:ascii="Times New Roman" w:eastAsia="Times New Roman" w:hAnsi="Times New Roman" w:cs="Times New Roman"/>
        </w:rPr>
        <w:t xml:space="preserve">Протокол об административном правонарушении и иные материалы дела в отношении </w:t>
      </w:r>
      <w:r>
        <w:rPr>
          <w:rFonts w:ascii="Times New Roman" w:eastAsia="Times New Roman" w:hAnsi="Times New Roman" w:cs="Times New Roman"/>
        </w:rPr>
        <w:t>Колесникова Е.С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составлены в соответствии с требованиями КоАП РФ. Нарушений прав </w:t>
      </w:r>
      <w:r>
        <w:rPr>
          <w:rFonts w:ascii="Times New Roman" w:eastAsia="Times New Roman" w:hAnsi="Times New Roman" w:cs="Times New Roman"/>
        </w:rPr>
        <w:t>Колесникова Е.С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при составлении административного материала допущено не было. </w:t>
      </w:r>
    </w:p>
    <w:p>
      <w:pPr>
        <w:spacing w:before="0" w:after="0"/>
        <w:ind w:firstLine="567"/>
        <w:jc w:val="both"/>
      </w:pPr>
      <w:r>
        <w:rPr>
          <w:rFonts w:ascii="Times New Roman" w:eastAsia="Times New Roman" w:hAnsi="Times New Roman" w:cs="Times New Roman"/>
        </w:rPr>
        <w:t>Согласно ч.</w:t>
      </w:r>
      <w:r>
        <w:rPr>
          <w:rFonts w:ascii="Times New Roman" w:eastAsia="Times New Roman" w:hAnsi="Times New Roman" w:cs="Times New Roman"/>
        </w:rPr>
        <w:t>2</w:t>
      </w:r>
      <w:r>
        <w:rPr>
          <w:rFonts w:ascii="Times New Roman" w:eastAsia="Times New Roman" w:hAnsi="Times New Roman" w:cs="Times New Roman"/>
        </w:rPr>
        <w:t xml:space="preserve"> ст.4.6 КоАП РФ</w:t>
      </w:r>
      <w:r>
        <w:rPr>
          <w:rFonts w:ascii="Times New Roman" w:eastAsia="Times New Roman" w:hAnsi="Times New Roman" w:cs="Times New Roman"/>
        </w:rPr>
        <w:t xml:space="preserve"> </w:t>
      </w:r>
      <w:r>
        <w:rPr>
          <w:rFonts w:ascii="Times New Roman" w:eastAsia="Times New Roman" w:hAnsi="Times New Roman" w:cs="Times New Roman"/>
        </w:rPr>
        <w:t>л</w:t>
      </w:r>
      <w:r>
        <w:rPr>
          <w:rFonts w:ascii="Times New Roman" w:eastAsia="Times New Roman" w:hAnsi="Times New Roman" w:cs="Times New Roman"/>
        </w:rPr>
        <w:t>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pPr>
        <w:spacing w:before="0" w:after="0"/>
        <w:ind w:firstLine="567"/>
        <w:jc w:val="both"/>
      </w:pPr>
      <w:r>
        <w:rPr>
          <w:rFonts w:ascii="Times New Roman" w:eastAsia="Times New Roman" w:hAnsi="Times New Roman" w:cs="Times New Roman"/>
        </w:rPr>
        <w:t xml:space="preserve">Штраф по постановлению от 26.03.2024г. Колесниковым Е.С. оплачен 01.04.2024г., соответственно по состоянию на 30.03.2025г. он </w:t>
      </w:r>
      <w:r>
        <w:rPr>
          <w:rFonts w:ascii="Times New Roman" w:eastAsia="Times New Roman" w:hAnsi="Times New Roman" w:cs="Times New Roman"/>
        </w:rPr>
        <w:t>считается подвергнутым наказанию</w:t>
      </w:r>
      <w:r>
        <w:rPr>
          <w:rFonts w:ascii="Times New Roman" w:eastAsia="Times New Roman" w:hAnsi="Times New Roman" w:cs="Times New Roman"/>
        </w:rPr>
        <w:t xml:space="preserve"> по ч.4 ст.12.15 КоАП РФ.</w:t>
      </w:r>
    </w:p>
    <w:p>
      <w:pPr>
        <w:spacing w:before="0" w:after="0"/>
        <w:ind w:firstLine="567"/>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Колесникова Е.С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и его действия по факту повторного совершения административного правонарушения, предусмотренного </w:t>
      </w:r>
      <w:hyperlink w:anchor="sub_121504" w:history="1">
        <w:r>
          <w:rPr>
            <w:rFonts w:ascii="Times New Roman" w:eastAsia="Times New Roman" w:hAnsi="Times New Roman" w:cs="Times New Roman"/>
            <w:color w:val="0000EE"/>
          </w:rPr>
          <w:t>4</w:t>
        </w:r>
      </w:hyperlink>
      <w:r>
        <w:rPr>
          <w:rFonts w:ascii="Times New Roman" w:eastAsia="Times New Roman" w:hAnsi="Times New Roman" w:cs="Times New Roman"/>
        </w:rPr>
        <w:t xml:space="preserve"> статьи 12.15 КоАП РФ, нашли свое подтверждение при рассмотрении дела. </w:t>
      </w:r>
    </w:p>
    <w:p>
      <w:pPr>
        <w:spacing w:before="0" w:after="0"/>
        <w:ind w:firstLine="567"/>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Колесникова Е.С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мировой </w:t>
      </w:r>
      <w:r>
        <w:rPr>
          <w:rFonts w:ascii="Times New Roman" w:eastAsia="Times New Roman" w:hAnsi="Times New Roman" w:cs="Times New Roman"/>
        </w:rPr>
        <w:t>судья</w:t>
      </w:r>
      <w:r>
        <w:rPr>
          <w:rFonts w:ascii="Times New Roman" w:eastAsia="Times New Roman" w:hAnsi="Times New Roman" w:cs="Times New Roman"/>
        </w:rPr>
        <w:t xml:space="preserve">  </w:t>
      </w:r>
      <w:r>
        <w:rPr>
          <w:rFonts w:ascii="Times New Roman" w:eastAsia="Times New Roman" w:hAnsi="Times New Roman" w:cs="Times New Roman"/>
        </w:rPr>
        <w:t>квалифицирует</w:t>
      </w:r>
      <w:r>
        <w:rPr>
          <w:rFonts w:ascii="Times New Roman" w:eastAsia="Times New Roman" w:hAnsi="Times New Roman" w:cs="Times New Roman"/>
        </w:rPr>
        <w:t xml:space="preserve"> по ч.5 ст.12.15 КоАП РФ. </w:t>
      </w:r>
    </w:p>
    <w:p>
      <w:pPr>
        <w:spacing w:before="0" w:after="0"/>
        <w:ind w:firstLine="567"/>
        <w:jc w:val="both"/>
      </w:pPr>
      <w:r>
        <w:rPr>
          <w:rFonts w:ascii="Times New Roman" w:eastAsia="Times New Roman" w:hAnsi="Times New Roman" w:cs="Times New Roman"/>
        </w:rPr>
        <w:t>Смягчающи</w:t>
      </w:r>
      <w:r>
        <w:rPr>
          <w:rFonts w:ascii="Times New Roman" w:eastAsia="Times New Roman" w:hAnsi="Times New Roman" w:cs="Times New Roman"/>
        </w:rPr>
        <w:t>м</w:t>
      </w:r>
      <w:r>
        <w:rPr>
          <w:rFonts w:ascii="Times New Roman" w:eastAsia="Times New Roman" w:hAnsi="Times New Roman" w:cs="Times New Roman"/>
        </w:rPr>
        <w:t xml:space="preserve"> обстоятельств</w:t>
      </w:r>
      <w:r>
        <w:rPr>
          <w:rFonts w:ascii="Times New Roman" w:eastAsia="Times New Roman" w:hAnsi="Times New Roman" w:cs="Times New Roman"/>
        </w:rPr>
        <w:t>ом</w:t>
      </w:r>
      <w:r>
        <w:rPr>
          <w:rFonts w:ascii="Times New Roman" w:eastAsia="Times New Roman" w:hAnsi="Times New Roman" w:cs="Times New Roman"/>
        </w:rPr>
        <w:t xml:space="preserve"> </w:t>
      </w:r>
      <w:r>
        <w:rPr>
          <w:rFonts w:ascii="Times New Roman" w:eastAsia="Times New Roman" w:hAnsi="Times New Roman" w:cs="Times New Roman"/>
        </w:rPr>
        <w:t>является наличие малолетних детей</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Отягчающим обстоятельством является повторное совершение однородного ад</w:t>
      </w:r>
      <w:r>
        <w:rPr>
          <w:rFonts w:ascii="Times New Roman" w:eastAsia="Times New Roman" w:hAnsi="Times New Roman" w:cs="Times New Roman"/>
        </w:rPr>
        <w:t>министративного правонарушения</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Определяя вид и меру наказания нарушителю, суд учитывает характер и тяжесть совершенного правонарушения, а также личность правонарушителя.</w:t>
      </w:r>
    </w:p>
    <w:p>
      <w:pPr>
        <w:spacing w:before="0" w:after="0"/>
        <w:ind w:firstLine="567"/>
        <w:jc w:val="both"/>
      </w:pPr>
      <w:r>
        <w:rPr>
          <w:rFonts w:ascii="Times New Roman" w:eastAsia="Times New Roman" w:hAnsi="Times New Roman" w:cs="Times New Roman"/>
        </w:rPr>
        <w:t>Руководствуясь ст.ст.23.1, 29.5, 29.6, 29.10 КоАП РФ, мировой судья</w:t>
      </w:r>
    </w:p>
    <w:p>
      <w:pPr>
        <w:spacing w:before="0" w:after="0"/>
      </w:pPr>
    </w:p>
    <w:p>
      <w:pPr>
        <w:spacing w:before="0" w:after="0"/>
        <w:ind w:firstLine="567"/>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ind w:firstLine="567"/>
        <w:jc w:val="center"/>
      </w:pPr>
    </w:p>
    <w:p>
      <w:pPr>
        <w:spacing w:before="0" w:after="0"/>
        <w:ind w:firstLine="567"/>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Колесникова Евгения Сергеевича</w:t>
      </w:r>
      <w:r>
        <w:rPr>
          <w:rFonts w:ascii="Times New Roman" w:eastAsia="Times New Roman" w:hAnsi="Times New Roman" w:cs="Times New Roman"/>
        </w:rPr>
        <w:t xml:space="preserve"> </w:t>
      </w:r>
      <w:r>
        <w:rPr>
          <w:rFonts w:ascii="Times New Roman" w:eastAsia="Times New Roman" w:hAnsi="Times New Roman" w:cs="Times New Roman"/>
        </w:rPr>
        <w:t>виновным</w:t>
      </w:r>
      <w:r>
        <w:rPr>
          <w:rFonts w:ascii="Times New Roman" w:eastAsia="Times New Roman" w:hAnsi="Times New Roman" w:cs="Times New Roman"/>
        </w:rPr>
        <w:t xml:space="preserve"> в совершении административного правонарушения, ответственность за совершение которого предусмотрена ч.5 ст.12.15 Кодекса РФ об административных</w:t>
      </w:r>
      <w:r>
        <w:rPr>
          <w:rFonts w:ascii="Times New Roman" w:eastAsia="Times New Roman" w:hAnsi="Times New Roman" w:cs="Times New Roman"/>
        </w:rPr>
        <w:t xml:space="preserve"> правонарушениях, и назначить ему</w:t>
      </w:r>
      <w:r>
        <w:rPr>
          <w:rFonts w:ascii="Times New Roman" w:eastAsia="Times New Roman" w:hAnsi="Times New Roman" w:cs="Times New Roman"/>
        </w:rPr>
        <w:t xml:space="preserve"> наказание в виде лишения права управления транспортными средствами сроком </w:t>
      </w:r>
      <w:r>
        <w:rPr>
          <w:rFonts w:ascii="Times New Roman" w:eastAsia="Times New Roman" w:hAnsi="Times New Roman" w:cs="Times New Roman"/>
          <w:b/>
          <w:bCs/>
        </w:rPr>
        <w:t>на один год</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Настоящее постановление может быть обжаловано в Ханты-Мансийский районный суд путем подачи жалобы мировому судье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постановления.</w:t>
      </w:r>
    </w:p>
    <w:p>
      <w:pPr>
        <w:spacing w:before="0" w:after="0"/>
        <w:ind w:firstLine="720"/>
        <w:jc w:val="both"/>
      </w:pPr>
      <w:r>
        <w:rPr>
          <w:rFonts w:ascii="Times New Roman" w:eastAsia="Times New Roman" w:hAnsi="Times New Roman" w:cs="Times New Roman"/>
        </w:rPr>
        <w:t>В соответствии с требованиями ст.31.3, 32.5 КоАП РФ вступившее в законную силу постановление о назначении административного наказания направить в соответствующий орган ГИБДД для исполнения.</w:t>
      </w:r>
    </w:p>
    <w:p>
      <w:pPr>
        <w:spacing w:before="0" w:after="0"/>
        <w:ind w:firstLine="720"/>
        <w:jc w:val="both"/>
      </w:pPr>
      <w:r>
        <w:rPr>
          <w:rFonts w:ascii="Times New Roman" w:eastAsia="Times New Roman" w:hAnsi="Times New Roman" w:cs="Times New Roman"/>
        </w:rPr>
        <w:t xml:space="preserve">В соответствии с ч.1 ст.32.6 КоАП </w:t>
      </w:r>
      <w:r>
        <w:rPr>
          <w:rFonts w:ascii="Times New Roman" w:eastAsia="Times New Roman" w:hAnsi="Times New Roman" w:cs="Times New Roman"/>
        </w:rPr>
        <w:t>РФ,</w:t>
      </w:r>
      <w:r>
        <w:rPr>
          <w:rFonts w:ascii="Times New Roman" w:eastAsia="Times New Roman" w:hAnsi="Times New Roman" w:cs="Times New Roman"/>
        </w:rPr>
        <w:t xml:space="preserve">  </w:t>
      </w:r>
      <w:r>
        <w:rPr>
          <w:rFonts w:ascii="Times New Roman" w:eastAsia="Times New Roman" w:hAnsi="Times New Roman" w:cs="Times New Roman"/>
        </w:rPr>
        <w:t>исполнение</w:t>
      </w:r>
      <w:r>
        <w:rPr>
          <w:rFonts w:ascii="Times New Roman" w:eastAsia="Times New Roman" w:hAnsi="Times New Roman" w:cs="Times New Roman"/>
        </w:rPr>
        <w:t xml:space="preserve"> постановления о лишении права управления транспортным средством соответствующего вида</w:t>
      </w:r>
      <w:r>
        <w:rPr>
          <w:rFonts w:ascii="Times New Roman" w:eastAsia="Times New Roman" w:hAnsi="Times New Roman" w:cs="Times New Roman"/>
        </w:rPr>
        <w:t xml:space="preserve">  </w:t>
      </w:r>
      <w:r>
        <w:rPr>
          <w:rFonts w:ascii="Times New Roman" w:eastAsia="Times New Roman" w:hAnsi="Times New Roman" w:cs="Times New Roman"/>
        </w:rPr>
        <w:t xml:space="preserve">осуществляется путем изъятия соответственно </w:t>
      </w:r>
      <w:hyperlink r:id="rId7" w:history="1">
        <w:r>
          <w:rPr>
            <w:rFonts w:ascii="Times New Roman" w:eastAsia="Times New Roman" w:hAnsi="Times New Roman" w:cs="Times New Roman"/>
            <w:color w:val="0000EE"/>
          </w:rPr>
          <w:t>водительского удостоверения</w:t>
        </w:r>
      </w:hyperlink>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720"/>
        <w:jc w:val="both"/>
      </w:pPr>
      <w:r>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Pr>
            <w:rFonts w:ascii="Times New Roman" w:eastAsia="Times New Roman" w:hAnsi="Times New Roman" w:cs="Times New Roman"/>
            <w:color w:val="0000EE"/>
          </w:rPr>
          <w:t>частями 1</w:t>
        </w:r>
        <w:r>
          <w:rPr>
            <w:rFonts w:ascii="Times New Roman" w:eastAsia="Times New Roman" w:hAnsi="Times New Roman" w:cs="Times New Roman"/>
            <w:color w:val="0000EE"/>
          </w:rPr>
          <w:t> </w:t>
        </w:r>
        <w:r>
          <w:rPr>
            <w:rFonts w:ascii="Times New Roman" w:eastAsia="Times New Roman" w:hAnsi="Times New Roman" w:cs="Times New Roman"/>
            <w:color w:val="0000EE"/>
          </w:rPr>
          <w:t>-</w:t>
        </w:r>
        <w:r>
          <w:rPr>
            <w:rFonts w:ascii="Times New Roman" w:eastAsia="Times New Roman" w:hAnsi="Times New Roman" w:cs="Times New Roman"/>
            <w:color w:val="0000EE"/>
          </w:rPr>
          <w:t> </w:t>
        </w:r>
        <w:r>
          <w:rPr>
            <w:rFonts w:ascii="Times New Roman" w:eastAsia="Times New Roman" w:hAnsi="Times New Roman" w:cs="Times New Roman"/>
            <w:color w:val="0000EE"/>
          </w:rPr>
          <w:t>3 статьи 32.6</w:t>
        </w:r>
      </w:hyperlink>
      <w:r>
        <w:rPr>
          <w:rFonts w:ascii="Times New Roman" w:eastAsia="Times New Roman" w:hAnsi="Times New Roman" w:cs="Times New Roman"/>
        </w:rPr>
        <w:t xml:space="preserve"> настоящего КоАП РФ в</w:t>
      </w:r>
      <w:r>
        <w:rPr>
          <w:rFonts w:ascii="Times New Roman" w:eastAsia="Times New Roman" w:hAnsi="Times New Roman" w:cs="Times New Roman"/>
        </w:rPr>
        <w:t xml:space="preserve">  </w:t>
      </w:r>
      <w:r>
        <w:rPr>
          <w:rFonts w:ascii="Times New Roman" w:eastAsia="Times New Roman" w:hAnsi="Times New Roman" w:cs="Times New Roman"/>
        </w:rPr>
        <w:t xml:space="preserve">орган, исполняющий этот вид административного наказания (в данном случае в ОГИБДД МО МВД России «Ханты-Мансийский», которое расположено по адресу: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ул.Мира</w:t>
      </w:r>
      <w:r>
        <w:rPr>
          <w:rFonts w:ascii="Times New Roman" w:eastAsia="Times New Roman" w:hAnsi="Times New Roman" w:cs="Times New Roman"/>
        </w:rPr>
        <w:t>, 108</w:t>
      </w:r>
      <w:r>
        <w:rPr>
          <w:rFonts w:ascii="Times New Roman" w:eastAsia="Times New Roman" w:hAnsi="Times New Roman" w:cs="Times New Roman"/>
        </w:rPr>
        <w:t>/2</w:t>
      </w:r>
      <w:r>
        <w:rPr>
          <w:rFonts w:ascii="Times New Roman" w:eastAsia="Times New Roman" w:hAnsi="Times New Roman" w:cs="Times New Roman"/>
        </w:rPr>
        <w:t>), а в случае утраты указанных документов заявить об этом в указанный орган в тот же срок.</w:t>
      </w:r>
    </w:p>
    <w:p>
      <w:pPr>
        <w:spacing w:before="0" w:after="0"/>
        <w:ind w:firstLine="720"/>
        <w:jc w:val="both"/>
      </w:pPr>
      <w:r>
        <w:rPr>
          <w:rFonts w:ascii="Times New Roman" w:eastAsia="Times New Roman" w:hAnsi="Times New Roman" w:cs="Times New Roman"/>
        </w:rPr>
        <w:t xml:space="preserve">В </w:t>
      </w:r>
      <w:r>
        <w:rPr>
          <w:rFonts w:ascii="Times New Roman" w:eastAsia="Times New Roman" w:hAnsi="Times New Roman" w:cs="Times New Roman"/>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widowControl w:val="0"/>
        <w:spacing w:before="0" w:after="0"/>
        <w:ind w:firstLine="567"/>
        <w:jc w:val="both"/>
      </w:pPr>
    </w:p>
    <w:p>
      <w:pPr>
        <w:widowControl w:val="0"/>
        <w:spacing w:before="0" w:after="0"/>
        <w:ind w:firstLine="567"/>
        <w:jc w:val="both"/>
      </w:pPr>
    </w:p>
    <w:p>
      <w:pPr>
        <w:spacing w:before="0" w:after="0"/>
        <w:jc w:val="both"/>
        <w:rPr>
          <w:sz w:val="24"/>
          <w:szCs w:val="24"/>
        </w:rPr>
      </w:pPr>
      <w:r>
        <w:rPr>
          <w:rFonts w:ascii="Times New Roman" w:eastAsia="Times New Roman" w:hAnsi="Times New Roman" w:cs="Times New Roman"/>
        </w:rPr>
        <w:t xml:space="preserve">Мировой судья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А.В. Худяков </w:t>
      </w:r>
    </w:p>
    <w:p>
      <w:pPr>
        <w:spacing w:before="0" w:after="0"/>
        <w:jc w:val="both"/>
      </w:pPr>
    </w:p>
    <w:p>
      <w:pPr>
        <w:spacing w:before="0" w:after="0"/>
        <w:jc w:val="both"/>
      </w:pPr>
      <w:r>
        <w:rPr>
          <w:rStyle w:val="cat-UserDefinedgrp-33rplc-52"/>
          <w:rFonts w:ascii="Times New Roman" w:eastAsia="Times New Roman" w:hAnsi="Times New Roman" w:cs="Times New Roman"/>
        </w:rPr>
        <w:t>...</w:t>
      </w:r>
    </w:p>
    <w:p>
      <w:pPr>
        <w:spacing w:before="0" w:after="200"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spacing w:before="0" w:after="0"/>
        <w:ind w:firstLine="567"/>
        <w:jc w:val="both"/>
      </w:pPr>
    </w:p>
    <w:sectPr>
      <w:headerReference w:type="default" r:id="rId9"/>
      <w:footerReference w:type="default" r:id="rId10"/>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270455"/>
      <w:placeholder>
        <w:docPart w:val="DefaultPlaceholder_22675703"/>
      </w:placeholder>
      <w:showingPlcHdr/>
      <w:richText/>
    </w:sdtPr>
    <w:sdtContent>
      <w:p>
        <w:pPr>
          <w:spacing w:before="0"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rFonts w:ascii="Times New Roman" w:eastAsia="Times New Roman" w:hAnsi="Times New Roman" w:cs="Times New Roman"/>
            <w:sz w:val="20"/>
            <w:szCs w:val="20"/>
          </w:rPr>
          <w:t>1</w:t>
        </w:r>
        <w:r>
          <w:rPr>
            <w:rFonts w:ascii="Times New Roman" w:eastAsia="Times New Roman" w:hAnsi="Times New Roman" w:cs="Times New Roman"/>
            <w:sz w:val="20"/>
            <w:szCs w:val="20"/>
          </w:rPr>
          <w:fldChar w:fldCharType="end"/>
        </w:r>
      </w:p>
    </w:sdtContent>
  </w:sdt>
  <w:p>
    <w:pPr>
      <w:spacing w:before="0" w:after="0"/>
      <w:rPr>
        <w:sz w:val="22"/>
        <w:szCs w:val="2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0rplc-7">
    <w:name w:val="cat-UserDefined grp-30 rplc-7"/>
    <w:basedOn w:val="DefaultParagraphFont"/>
  </w:style>
  <w:style w:type="character" w:customStyle="1" w:styleId="cat-UserDefinedgrp-31rplc-17">
    <w:name w:val="cat-UserDefined grp-31 rplc-17"/>
    <w:basedOn w:val="DefaultParagraphFont"/>
  </w:style>
  <w:style w:type="character" w:customStyle="1" w:styleId="cat-UserDefinedgrp-32rplc-20">
    <w:name w:val="cat-UserDefined grp-32 rplc-20"/>
    <w:basedOn w:val="DefaultParagraphFont"/>
  </w:style>
  <w:style w:type="character" w:customStyle="1" w:styleId="cat-UserDefinedgrp-33rplc-52">
    <w:name w:val="cat-UserDefined grp-33 rplc-52"/>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glossaryDocument" Target="glossary/document.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0" TargetMode="External" /><Relationship Id="rId5" Type="http://schemas.openxmlformats.org/officeDocument/2006/relationships/hyperlink" Target="garantF1://12025267.121505" TargetMode="External" /><Relationship Id="rId6" Type="http://schemas.openxmlformats.org/officeDocument/2006/relationships/hyperlink" Target="garantF1://12025267.46" TargetMode="External" /><Relationship Id="rId7" Type="http://schemas.openxmlformats.org/officeDocument/2006/relationships/hyperlink" Target="garantf1://2440357.6600/" TargetMode="External" /><Relationship Id="rId8" Type="http://schemas.openxmlformats.org/officeDocument/2006/relationships/hyperlink" Target="file:///J:\judge_3\&#1040;&#1044;&#1052;&#1048;&#1053;&#1048;&#1057;&#1058;&#1056;&#1040;&#1058;&#1048;&#1042;&#1050;&#1040;\20.09.2013\5446%20&#1073;&#1072;&#1083;&#1072;&#1073;&#1072;&#1085;%2012.8%20&#1095;.%201.doc" TargetMode="External" /><Relationship Id="rId9" Type="http://schemas.openxmlformats.org/officeDocument/2006/relationships/header" Target="header1.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88CFAAAE-0686-4DB7-9F4C-A82E6CADF500}"/>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